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E0" w:rsidRDefault="008916E0" w:rsidP="008916E0">
      <w:pPr>
        <w:jc w:val="center"/>
        <w:rPr>
          <w:b/>
          <w:sz w:val="40"/>
          <w:szCs w:val="40"/>
        </w:rPr>
      </w:pPr>
    </w:p>
    <w:p w:rsidR="008916E0" w:rsidRDefault="008916E0" w:rsidP="008916E0">
      <w:pPr>
        <w:jc w:val="center"/>
        <w:rPr>
          <w:b/>
          <w:sz w:val="40"/>
          <w:szCs w:val="40"/>
        </w:rPr>
      </w:pPr>
      <w:bookmarkStart w:id="0" w:name="_Hlk44672440"/>
      <w:r w:rsidRPr="008916E0">
        <w:rPr>
          <w:b/>
          <w:sz w:val="40"/>
          <w:szCs w:val="40"/>
        </w:rPr>
        <w:t>RMA Formular</w:t>
      </w:r>
    </w:p>
    <w:p w:rsidR="008916E0" w:rsidRDefault="008916E0" w:rsidP="008916E0">
      <w:pPr>
        <w:jc w:val="center"/>
        <w:rPr>
          <w:b/>
          <w:sz w:val="40"/>
          <w:szCs w:val="40"/>
        </w:rPr>
      </w:pPr>
    </w:p>
    <w:p w:rsidR="006B01AA" w:rsidRDefault="006B01AA" w:rsidP="008038FF"/>
    <w:p w:rsidR="008916E0" w:rsidRPr="00856238" w:rsidRDefault="008038FF" w:rsidP="008038FF">
      <w:r w:rsidRPr="00856238">
        <w:t>Sehr geehrter Kunde,</w:t>
      </w:r>
    </w:p>
    <w:p w:rsidR="008038FF" w:rsidRPr="00856238" w:rsidRDefault="008038FF" w:rsidP="008038FF"/>
    <w:p w:rsidR="004305B2" w:rsidRDefault="004305B2" w:rsidP="004305B2">
      <w:r>
        <w:t>Im Falle eines Defekts einer unserer Relais bitten wir Sie um telefonische oder schriftliche Kontaktaufnahme mit HVC-Technologies unter:</w:t>
      </w:r>
      <w:r>
        <w:br/>
      </w:r>
      <w:r w:rsidRPr="008D7B0E">
        <w:rPr>
          <w:b/>
        </w:rPr>
        <w:t xml:space="preserve">089 45 22 77 42 bzw. </w:t>
      </w:r>
      <w:r>
        <w:rPr>
          <w:b/>
        </w:rPr>
        <w:t>089 45 22 77 40</w:t>
      </w:r>
      <w:r w:rsidRPr="008D7B0E">
        <w:rPr>
          <w:b/>
        </w:rPr>
        <w:br/>
      </w:r>
      <w:r>
        <w:t>oder per E-Mail an:</w:t>
      </w:r>
      <w:r>
        <w:br/>
      </w:r>
      <w:r w:rsidRPr="008D7B0E">
        <w:rPr>
          <w:b/>
        </w:rPr>
        <w:t>info@hvc-technologies.de</w:t>
      </w:r>
      <w:r>
        <w:br/>
      </w:r>
      <w:r>
        <w:br/>
        <w:t>Sie bekommen anschließend von uns innerhalb von 4 Werktagen eine RMA Nummer.</w:t>
      </w:r>
      <w:r>
        <w:br/>
      </w:r>
    </w:p>
    <w:p w:rsidR="00D05B0D" w:rsidRDefault="004305B2" w:rsidP="00D05B0D">
      <w:r>
        <w:t>Senden Sie bitte die Ware zusammen mit dem RMA Formular an folgende Adresse:</w:t>
      </w:r>
    </w:p>
    <w:p w:rsidR="00D05B0D" w:rsidRDefault="00D05B0D" w:rsidP="004305B2">
      <w:pPr>
        <w:jc w:val="center"/>
        <w:rPr>
          <w:b/>
        </w:rPr>
      </w:pPr>
    </w:p>
    <w:p w:rsidR="004305B2" w:rsidRDefault="004305B2" w:rsidP="00D05B0D">
      <w:pPr>
        <w:rPr>
          <w:b/>
        </w:rPr>
      </w:pPr>
      <w:r w:rsidRPr="007A576F">
        <w:rPr>
          <w:b/>
        </w:rPr>
        <w:t>HVC-Technologies GmbH</w:t>
      </w:r>
      <w:r w:rsidRPr="007A576F">
        <w:rPr>
          <w:b/>
        </w:rPr>
        <w:br/>
      </w:r>
      <w:r>
        <w:rPr>
          <w:b/>
        </w:rPr>
        <w:t>Gärtnerstrasse 60</w:t>
      </w:r>
      <w:r w:rsidRPr="007A576F">
        <w:rPr>
          <w:b/>
        </w:rPr>
        <w:br/>
        <w:t>80992 München</w:t>
      </w:r>
      <w:r w:rsidRPr="007A576F">
        <w:rPr>
          <w:b/>
        </w:rPr>
        <w:br/>
      </w:r>
    </w:p>
    <w:p w:rsidR="00D05B0D" w:rsidRPr="00D05B0D" w:rsidRDefault="004305B2" w:rsidP="00D05B0D">
      <w:pPr>
        <w:spacing w:after="120"/>
      </w:pPr>
      <w:r>
        <w:rPr>
          <w:b/>
        </w:rPr>
        <w:t xml:space="preserve">Beim Versand gelten </w:t>
      </w:r>
      <w:r w:rsidR="008916E0">
        <w:rPr>
          <w:b/>
        </w:rPr>
        <w:t>f</w:t>
      </w:r>
      <w:r>
        <w:rPr>
          <w:b/>
        </w:rPr>
        <w:t>olgende Richtlinien:</w:t>
      </w:r>
    </w:p>
    <w:p w:rsidR="00D05B0D" w:rsidRDefault="004305B2" w:rsidP="00D05B0D">
      <w:pPr>
        <w:numPr>
          <w:ilvl w:val="0"/>
          <w:numId w:val="3"/>
        </w:numPr>
        <w:tabs>
          <w:tab w:val="clear" w:pos="1440"/>
          <w:tab w:val="left" w:pos="900"/>
        </w:tabs>
        <w:ind w:left="900"/>
      </w:pPr>
      <w:r w:rsidRPr="00181FE6">
        <w:t xml:space="preserve">Versand </w:t>
      </w:r>
      <w:r>
        <w:t>mit Incoterm Ex works ver</w:t>
      </w:r>
      <w:r w:rsidR="008916E0">
        <w:t>s</w:t>
      </w:r>
      <w:r>
        <w:t>enden</w:t>
      </w:r>
    </w:p>
    <w:p w:rsidR="00D05B0D" w:rsidRDefault="004305B2" w:rsidP="00D05B0D">
      <w:pPr>
        <w:numPr>
          <w:ilvl w:val="0"/>
          <w:numId w:val="3"/>
        </w:numPr>
        <w:tabs>
          <w:tab w:val="clear" w:pos="1440"/>
          <w:tab w:val="left" w:pos="900"/>
        </w:tabs>
        <w:ind w:left="900"/>
      </w:pPr>
      <w:r>
        <w:t>Wenn möglich Originalverpackung verwenden</w:t>
      </w:r>
    </w:p>
    <w:p w:rsidR="004305B2" w:rsidRDefault="004305B2" w:rsidP="00D05B0D">
      <w:pPr>
        <w:numPr>
          <w:ilvl w:val="0"/>
          <w:numId w:val="3"/>
        </w:numPr>
        <w:tabs>
          <w:tab w:val="clear" w:pos="1440"/>
          <w:tab w:val="left" w:pos="900"/>
        </w:tabs>
        <w:ind w:left="900"/>
      </w:pPr>
      <w:r>
        <w:t>Wenn Sie aus nicht EU Staaten versenden</w:t>
      </w:r>
      <w:r w:rsidR="008916E0">
        <w:t>,</w:t>
      </w:r>
      <w:r>
        <w:t xml:space="preserve"> einen Warenwert von 1,00 Euro</w:t>
      </w:r>
      <w:r w:rsidR="00D05B0D">
        <w:t xml:space="preserve"> </w:t>
      </w:r>
      <w:r>
        <w:t>angeben</w:t>
      </w:r>
      <w:r>
        <w:br/>
      </w:r>
    </w:p>
    <w:p w:rsidR="00D05B0D" w:rsidRDefault="002B6E48" w:rsidP="004305B2">
      <w:bookmarkStart w:id="1" w:name="_Hlk44672448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156"/>
      </w:tblGrid>
      <w:tr w:rsidR="00D05B0D" w:rsidTr="0059320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D05B0D" w:rsidRDefault="00D05B0D" w:rsidP="0059320A">
            <w:pPr>
              <w:jc w:val="center"/>
            </w:pPr>
            <w:r>
              <w:lastRenderedPageBreak/>
              <w:t>RMA-Nr.: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05B0D" w:rsidRDefault="00FC6B2C" w:rsidP="00FC6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6B01AA">
              <w:t> </w:t>
            </w:r>
            <w:r w:rsidR="006B01AA">
              <w:t> </w:t>
            </w:r>
            <w:r w:rsidR="006B01AA">
              <w:t> </w:t>
            </w:r>
            <w:r w:rsidR="006B01AA">
              <w:t> </w:t>
            </w:r>
            <w:r w:rsidR="006B01AA">
              <w:t> </w:t>
            </w:r>
            <w:r>
              <w:fldChar w:fldCharType="end"/>
            </w:r>
          </w:p>
        </w:tc>
      </w:tr>
      <w:tr w:rsidR="00D05B0D" w:rsidTr="0059320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D05B0D" w:rsidRDefault="00D05B0D" w:rsidP="0059320A">
            <w:pPr>
              <w:jc w:val="center"/>
            </w:pPr>
            <w:r>
              <w:t>Datum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05B0D" w:rsidRDefault="00FC6B2C" w:rsidP="00FC6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B0D" w:rsidTr="0059320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D05B0D" w:rsidRDefault="00D05B0D" w:rsidP="0059320A">
            <w:pPr>
              <w:jc w:val="center"/>
            </w:pPr>
            <w:r>
              <w:t>Firma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05B0D" w:rsidRDefault="00FC6B2C" w:rsidP="00FC6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B0D" w:rsidTr="0059320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D05B0D" w:rsidRDefault="00D05B0D" w:rsidP="0059320A">
            <w:pPr>
              <w:jc w:val="center"/>
            </w:pPr>
            <w:r>
              <w:t>Ansprechpartner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05B0D" w:rsidRDefault="00FC6B2C" w:rsidP="00FC6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B0D" w:rsidTr="0059320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D05B0D" w:rsidRDefault="00D05B0D" w:rsidP="0059320A">
            <w:pPr>
              <w:jc w:val="center"/>
            </w:pPr>
            <w:r>
              <w:t>Telefonnummer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05B0D" w:rsidRDefault="00FC6B2C" w:rsidP="00FC6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B0D" w:rsidTr="0059320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D05B0D" w:rsidRDefault="00D05B0D" w:rsidP="0059320A">
            <w:pPr>
              <w:jc w:val="center"/>
            </w:pPr>
            <w:r>
              <w:t>E-Mail Adresse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05B0D" w:rsidRDefault="00FC6B2C" w:rsidP="00FC6B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5B0D" w:rsidRDefault="00D05B0D" w:rsidP="004305B2"/>
    <w:p w:rsidR="00856238" w:rsidRDefault="00856238"/>
    <w:p w:rsidR="00856238" w:rsidRPr="00856238" w:rsidRDefault="00856238">
      <w:pPr>
        <w:rPr>
          <w:b/>
          <w:u w:val="single"/>
        </w:rPr>
      </w:pPr>
      <w:r w:rsidRPr="00856238">
        <w:rPr>
          <w:b/>
          <w:u w:val="single"/>
        </w:rPr>
        <w:t>Art der Regulierung:</w:t>
      </w:r>
    </w:p>
    <w:p w:rsidR="00350E7F" w:rsidRDefault="00350E7F"/>
    <w:bookmarkStart w:id="3" w:name="Kontrollkästchen2"/>
    <w:p w:rsidR="00856238" w:rsidRDefault="000C4B79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B1562E">
        <w:t xml:space="preserve"> </w:t>
      </w:r>
      <w:r w:rsidR="00856238">
        <w:t>Rückerstattung des Kaufpreises</w:t>
      </w:r>
    </w:p>
    <w:p w:rsidR="00350E7F" w:rsidRDefault="00B1562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856238">
        <w:t>Ersatzlieferung</w:t>
      </w:r>
      <w:bookmarkEnd w:id="1"/>
    </w:p>
    <w:p w:rsidR="002B6E48" w:rsidRDefault="002B6E4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071"/>
      </w:tblGrid>
      <w:tr w:rsidR="006B01AA" w:rsidTr="00A616A7">
        <w:trPr>
          <w:trHeight w:val="452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B01AA" w:rsidRPr="006B01AA" w:rsidRDefault="006B01AA" w:rsidP="006B01AA">
            <w:r w:rsidRPr="006B01AA">
              <w:t>Folgende Artikel sind betroffen:</w:t>
            </w:r>
          </w:p>
        </w:tc>
      </w:tr>
      <w:tr w:rsidR="006B01AA" w:rsidTr="00A616A7">
        <w:trPr>
          <w:trHeight w:val="573"/>
        </w:trPr>
        <w:tc>
          <w:tcPr>
            <w:tcW w:w="2109" w:type="dxa"/>
            <w:shd w:val="clear" w:color="auto" w:fill="auto"/>
            <w:vAlign w:val="center"/>
          </w:tcPr>
          <w:p w:rsidR="006B01AA" w:rsidRDefault="006B01AA" w:rsidP="006B01AA">
            <w:r>
              <w:t>Artikelnummer: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6B01AA" w:rsidRPr="006B01AA" w:rsidRDefault="006B01AA" w:rsidP="006B01A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01AA">
              <w:instrText xml:space="preserve"> FORMTEXT </w:instrText>
            </w:r>
            <w:r w:rsidRPr="006B01A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01AA">
              <w:fldChar w:fldCharType="end"/>
            </w:r>
          </w:p>
        </w:tc>
      </w:tr>
      <w:tr w:rsidR="006B01AA" w:rsidTr="00A616A7">
        <w:trPr>
          <w:trHeight w:val="525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B01AA" w:rsidRDefault="006B01AA" w:rsidP="006B01AA">
            <w:r>
              <w:t>Fehlerbeschreibung (wir bitten um eine ausführliche Fehlerbeschreibung):</w:t>
            </w:r>
          </w:p>
        </w:tc>
      </w:tr>
      <w:tr w:rsidR="006B01AA" w:rsidTr="00A616A7">
        <w:trPr>
          <w:trHeight w:val="5371"/>
        </w:trPr>
        <w:tc>
          <w:tcPr>
            <w:tcW w:w="9180" w:type="dxa"/>
            <w:gridSpan w:val="2"/>
            <w:shd w:val="clear" w:color="auto" w:fill="auto"/>
          </w:tcPr>
          <w:p w:rsidR="006B01AA" w:rsidRPr="006B01AA" w:rsidRDefault="006B01AA" w:rsidP="006B01AA">
            <w:r w:rsidRPr="006B01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01AA">
              <w:instrText xml:space="preserve"> FORMTEXT </w:instrText>
            </w:r>
            <w:r w:rsidRPr="006B01AA">
              <w:fldChar w:fldCharType="separate"/>
            </w:r>
            <w:r w:rsidRPr="006B01AA">
              <w:t> </w:t>
            </w:r>
            <w:r w:rsidRPr="006B01AA">
              <w:t> </w:t>
            </w:r>
            <w:r w:rsidRPr="006B01AA">
              <w:t> </w:t>
            </w:r>
            <w:r w:rsidRPr="006B01AA">
              <w:t> </w:t>
            </w:r>
            <w:r w:rsidRPr="006B01AA">
              <w:t> </w:t>
            </w:r>
            <w:r w:rsidRPr="006B01AA">
              <w:fldChar w:fldCharType="end"/>
            </w:r>
          </w:p>
        </w:tc>
      </w:tr>
    </w:tbl>
    <w:p w:rsidR="006B01AA" w:rsidRDefault="006B01AA" w:rsidP="006B01AA"/>
    <w:p w:rsidR="006B01AA" w:rsidRDefault="006B01AA" w:rsidP="006B01AA">
      <w:r>
        <w:t>Bemerkungen:</w:t>
      </w:r>
    </w:p>
    <w:p w:rsidR="006B01AA" w:rsidRDefault="006B01AA" w:rsidP="006B01AA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B6E48">
        <w:t> </w:t>
      </w:r>
      <w:r w:rsidR="002B6E48">
        <w:t> </w:t>
      </w:r>
      <w:r w:rsidR="002B6E48">
        <w:t> </w:t>
      </w:r>
      <w:r>
        <w:fldChar w:fldCharType="end"/>
      </w:r>
    </w:p>
    <w:p w:rsidR="00B1562E" w:rsidRDefault="00B1562E"/>
    <w:sectPr w:rsidR="00B1562E" w:rsidSect="000A226C">
      <w:headerReference w:type="default" r:id="rId7"/>
      <w:pgSz w:w="11906" w:h="16838"/>
      <w:pgMar w:top="1706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03" w:rsidRDefault="00AB3B03">
      <w:r>
        <w:separator/>
      </w:r>
    </w:p>
  </w:endnote>
  <w:endnote w:type="continuationSeparator" w:id="0">
    <w:p w:rsidR="00AB3B03" w:rsidRDefault="00AB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03" w:rsidRDefault="00AB3B03">
      <w:r>
        <w:separator/>
      </w:r>
    </w:p>
  </w:footnote>
  <w:footnote w:type="continuationSeparator" w:id="0">
    <w:p w:rsidR="00AB3B03" w:rsidRDefault="00AB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B79" w:rsidRDefault="001933EE" w:rsidP="000A226C">
    <w:pPr>
      <w:pStyle w:val="Kopfzeile"/>
      <w:jc w:val="right"/>
      <w:rPr>
        <w:b/>
        <w:i/>
      </w:rPr>
    </w:pPr>
    <w:bookmarkStart w:id="5" w:name="_Hlk44672480"/>
    <w:r>
      <w:rPr>
        <w:b/>
        <w:i/>
        <w:noProof/>
      </w:rPr>
      <w:drawing>
        <wp:inline distT="0" distB="0" distL="0" distR="0">
          <wp:extent cx="2819400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0C4B79" w:rsidRDefault="000C4B79" w:rsidP="000A226C">
    <w:pPr>
      <w:pStyle w:val="Kopfzeile"/>
      <w:jc w:val="right"/>
    </w:pPr>
  </w:p>
  <w:p w:rsidR="000C4B79" w:rsidRDefault="000C4B79" w:rsidP="000A226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44DC"/>
    <w:multiLevelType w:val="hybridMultilevel"/>
    <w:tmpl w:val="F982BBDC"/>
    <w:lvl w:ilvl="0" w:tplc="F620AB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2E93"/>
    <w:multiLevelType w:val="hybridMultilevel"/>
    <w:tmpl w:val="827C3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F4D6A"/>
    <w:multiLevelType w:val="hybridMultilevel"/>
    <w:tmpl w:val="4BD6B9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Po9h7zkYjmpPAM5AHvnXVyV2tvZNUSye3XNbpexORFeC1UksoyY0JX+H0DrS/UIiUZWUkWSulxVUBp+PWJX3w==" w:salt="PD0Tbnv2yS+aZnhqmJ1FL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3"/>
    <w:rsid w:val="000A226C"/>
    <w:rsid w:val="000B59EA"/>
    <w:rsid w:val="000C4B79"/>
    <w:rsid w:val="000D0370"/>
    <w:rsid w:val="0012756B"/>
    <w:rsid w:val="001933EE"/>
    <w:rsid w:val="00223EBB"/>
    <w:rsid w:val="002B6E48"/>
    <w:rsid w:val="00350E7F"/>
    <w:rsid w:val="004305B2"/>
    <w:rsid w:val="004B62F9"/>
    <w:rsid w:val="0059320A"/>
    <w:rsid w:val="005B0EBC"/>
    <w:rsid w:val="006B01AA"/>
    <w:rsid w:val="008038FF"/>
    <w:rsid w:val="00856238"/>
    <w:rsid w:val="008916E0"/>
    <w:rsid w:val="00A616A7"/>
    <w:rsid w:val="00AB3B03"/>
    <w:rsid w:val="00B1562E"/>
    <w:rsid w:val="00C167F5"/>
    <w:rsid w:val="00C40B53"/>
    <w:rsid w:val="00C62B58"/>
    <w:rsid w:val="00C87F57"/>
    <w:rsid w:val="00D05B0D"/>
    <w:rsid w:val="00D07204"/>
    <w:rsid w:val="00EA5006"/>
    <w:rsid w:val="00F3173C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BFBD-49EA-4B9A-B365-273143E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B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2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26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RMA Formular</vt:lpstr>
    </vt:vector>
  </TitlesOfParts>
  <Company>Nucletron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Formular</dc:title>
  <dc:subject/>
  <dc:creator>ma</dc:creator>
  <cp:keywords/>
  <dc:description/>
  <cp:lastModifiedBy>Michael Anderle (HVC)</cp:lastModifiedBy>
  <cp:revision>2</cp:revision>
  <dcterms:created xsi:type="dcterms:W3CDTF">2020-07-03T11:01:00Z</dcterms:created>
  <dcterms:modified xsi:type="dcterms:W3CDTF">2020-07-03T11:01:00Z</dcterms:modified>
</cp:coreProperties>
</file>